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6828"/>
      </w:tblGrid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D02A8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-1249419092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3706F" w:rsidRPr="004675BA" w:rsidRDefault="00236D84" w:rsidP="00D02A8E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4675BA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Klicken oder tippen Sie, um ein Datum einzugeben.</w:t>
                </w:r>
              </w:p>
            </w:tc>
          </w:sdtContent>
        </w:sdt>
      </w:tr>
      <w:tr w:rsidR="00285F5D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D" w:rsidRPr="004675BA" w:rsidRDefault="000455E5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285F5D" w:rsidRPr="004675BA">
              <w:rPr>
                <w:rFonts w:asciiTheme="minorHAnsi" w:hAnsiTheme="minorHAnsi" w:cstheme="minorHAnsi"/>
                <w:sz w:val="28"/>
                <w:szCs w:val="28"/>
              </w:rPr>
              <w:t>hone</w:t>
            </w:r>
            <w:proofErr w:type="spellEnd"/>
            <w:r w:rsidR="00285F5D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D" w:rsidRPr="004675BA" w:rsidRDefault="00285F5D" w:rsidP="00D02A8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  <w:r w:rsidR="00F57B5C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D02A8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working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group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E23A96" w:rsidTr="000455E5">
        <w:trPr>
          <w:trHeight w:val="467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E23A96" w:rsidRDefault="0003706F" w:rsidP="0003706F">
            <w:pPr>
              <w:spacing w:after="0" w:line="240" w:lineRule="auto"/>
              <w:ind w:firstLine="70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E23A96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sample </w:t>
            </w:r>
            <w:proofErr w:type="spellStart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conc</w:t>
            </w:r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entration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solvent</w:t>
            </w:r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soluble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in: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21307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insoluble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in</w:t>
            </w:r>
            <w:r w:rsidR="00476384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if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known</w:t>
            </w:r>
            <w:proofErr w:type="spellEnd"/>
            <w:r w:rsidR="00476384" w:rsidRPr="004675BA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144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structure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ind w:firstLine="7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43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molecular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formula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exact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mass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molecular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mass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mixture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substances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512DC2" w:rsidP="007D2B1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="00236D84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011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4" w:rsidRPr="004675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236D84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7D2B1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185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4" w:rsidRPr="004675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2D3" w:rsidRPr="007D2B1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4675BA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MS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7D2B1A" w:rsidRDefault="004675BA" w:rsidP="0021166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16098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B1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  <w:t xml:space="preserve"> no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21165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1A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</w:t>
            </w:r>
            <w:r w:rsidRPr="007D2B1A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precursor mass</w:t>
            </w:r>
            <w:r w:rsidR="007D2B1A" w:rsidRPr="007D2B1A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es</w:t>
            </w:r>
            <w:r w:rsidRPr="007D2B1A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:</w:t>
            </w:r>
            <w:r w:rsidRPr="007D2B1A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  <w:t xml:space="preserve"> </w:t>
            </w:r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</w:t>
            </w:r>
          </w:p>
        </w:tc>
      </w:tr>
      <w:tr w:rsidR="004675BA" w:rsidRPr="009816E5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7D2B1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method of </w:t>
            </w:r>
            <w:proofErr w:type="spellStart"/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Ionisation</w:t>
            </w:r>
            <w:proofErr w:type="spellEnd"/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9816E5" w:rsidRDefault="004675BA" w:rsidP="0021166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816E5">
              <w:rPr>
                <w:rFonts w:asciiTheme="minorHAnsi" w:hAnsiTheme="minorHAnsi" w:cstheme="minorHAnsi"/>
                <w:sz w:val="28"/>
                <w:szCs w:val="28"/>
              </w:rPr>
              <w:t xml:space="preserve">ESI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570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16E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816E5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APCI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182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66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816E5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HESI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60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16E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9816E5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proofErr w:type="spellStart"/>
            <w:r w:rsidRPr="009816E5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HESI</w:t>
            </w:r>
            <w:proofErr w:type="spellEnd"/>
            <w:r w:rsidRPr="009816E5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9816E5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temperature</w:t>
            </w:r>
            <w:proofErr w:type="spellEnd"/>
            <w:r w:rsidRPr="009816E5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:</w:t>
            </w:r>
            <w:r w:rsidRPr="009816E5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 xml:space="preserve">          </w:t>
            </w:r>
          </w:p>
        </w:tc>
      </w:tr>
      <w:tr w:rsidR="004675BA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UV-active:</w:t>
            </w:r>
          </w:p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(wavelength if known)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7D2B1A">
            <w:pPr>
              <w:tabs>
                <w:tab w:val="left" w:pos="708"/>
                <w:tab w:val="left" w:pos="1416"/>
                <w:tab w:val="left" w:pos="2124"/>
                <w:tab w:val="center" w:pos="2889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ye</w:t>
            </w: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s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144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675BA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643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675BA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7D2B1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7D2B1A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wavelength [nm]</w:t>
            </w:r>
            <w:r w:rsidR="007D2B1A" w:rsidRPr="007D2B1A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:</w:t>
            </w:r>
            <w:r w:rsidR="007D2B1A" w:rsidRPr="007D2B1A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4675BA" w:rsidRPr="00E23A96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HPLC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separation needed?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21166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132462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  <w:t xml:space="preserve"> no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17415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1166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  <w:r w:rsidRPr="004675BA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  <w:t>i</w:t>
            </w:r>
            <w:r w:rsidRPr="004675BA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  <w:lang w:val="en-US"/>
              </w:rPr>
              <w:t>f needed-&gt;</w:t>
            </w:r>
            <w:r w:rsidRPr="004675BA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  <w:t xml:space="preserve">  </w:t>
            </w:r>
            <w:r w:rsidR="0021166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lang w:val="en-US"/>
              </w:rPr>
              <w:t xml:space="preserve">        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NP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2295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  <w:t xml:space="preserve">   </w:t>
            </w:r>
            <w:r w:rsidR="0021166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RP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1065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675BA" w:rsidRPr="00E23A96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Specific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LC-MS-instrument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file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if known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4675BA" w:rsidRPr="00E23A96" w:rsidTr="000455E5">
        <w:trPr>
          <w:trHeight w:val="151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remarks: (sensitivity against e.g. light; temperature;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humiditiy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 acid</w:t>
            </w:r>
            <w:r w:rsidRPr="004675B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,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oxygen</w:t>
            </w:r>
            <w:r w:rsidRPr="004675B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etc.)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tbl>
      <w:tblPr>
        <w:tblStyle w:val="Tabellenraster"/>
        <w:tblW w:w="0" w:type="auto"/>
        <w:tblBorders>
          <w:top w:val="dashSmallGap" w:sz="4" w:space="0" w:color="C00000"/>
          <w:left w:val="dashSmallGap" w:sz="4" w:space="0" w:color="C00000"/>
          <w:bottom w:val="dashSmallGap" w:sz="4" w:space="0" w:color="C00000"/>
          <w:right w:val="dashSmallGap" w:sz="4" w:space="0" w:color="C00000"/>
          <w:insideH w:val="dashSmallGap" w:sz="4" w:space="0" w:color="C00000"/>
          <w:insideV w:val="dashSmallGap" w:sz="4" w:space="0" w:color="C00000"/>
        </w:tblBorders>
        <w:shd w:val="solid" w:color="C00000" w:fill="auto"/>
        <w:tblLook w:val="04A0" w:firstRow="1" w:lastRow="0" w:firstColumn="1" w:lastColumn="0" w:noHBand="0" w:noVBand="1"/>
      </w:tblPr>
      <w:tblGrid>
        <w:gridCol w:w="10060"/>
      </w:tblGrid>
      <w:tr w:rsidR="001312E6" w:rsidRPr="00E23A96" w:rsidTr="000455E5">
        <w:trPr>
          <w:trHeight w:val="858"/>
        </w:trPr>
        <w:tc>
          <w:tcPr>
            <w:tcW w:w="10060" w:type="dxa"/>
            <w:shd w:val="clear" w:color="auto" w:fill="auto"/>
          </w:tcPr>
          <w:bookmarkEnd w:id="0"/>
          <w:p w:rsidR="0009288F" w:rsidRPr="0009288F" w:rsidRDefault="000455E5" w:rsidP="007D2B1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Best results with 100</w:t>
            </w:r>
            <w:r w:rsidR="009816E5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µg </w:t>
            </w:r>
            <w:r w:rsidR="00285F5D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substance in 1 mL </w:t>
            </w:r>
            <w:r w:rsidR="004675BA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of acetonitrile, </w:t>
            </w:r>
            <w:proofErr w:type="spellStart"/>
            <w:proofErr w:type="gramStart"/>
            <w:r w:rsidR="00285F5D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MeOH</w:t>
            </w:r>
            <w:proofErr w:type="spellEnd"/>
            <w:r w:rsidR="0021307D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</w:t>
            </w:r>
            <w:proofErr w:type="gramEnd"/>
            <w:r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water, </w:t>
            </w:r>
            <w:r w:rsidR="007D2B1A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isopropanol or ethanol. Volume less than 0.5 ml has to be transferred to micro-inserts.</w:t>
            </w:r>
          </w:p>
        </w:tc>
      </w:tr>
    </w:tbl>
    <w:p w:rsidR="00DB4D82" w:rsidRPr="0009288F" w:rsidRDefault="0009288F" w:rsidP="001312E6">
      <w:pPr>
        <w:spacing w:after="0"/>
        <w:rPr>
          <w:rFonts w:asciiTheme="minorHAnsi" w:hAnsiTheme="minorHAnsi" w:cstheme="minorHAnsi"/>
          <w:b/>
          <w:color w:val="FF0000"/>
          <w:lang w:val="en-US"/>
        </w:rPr>
      </w:pPr>
      <w:r w:rsidRPr="0009288F">
        <w:rPr>
          <w:color w:val="FF0000"/>
          <w:lang w:val="en-US"/>
        </w:rPr>
        <w:t xml:space="preserve">Radioactive/explosive substances and biohazard materials are not allowed. Please label careful if samples are toxic or strongly reactive, possess any other hazardous risks or need special requirements (e.g. </w:t>
      </w:r>
      <w:r>
        <w:rPr>
          <w:color w:val="FF0000"/>
          <w:lang w:val="en-US"/>
        </w:rPr>
        <w:t>for</w:t>
      </w:r>
      <w:r w:rsidRPr="0009288F">
        <w:rPr>
          <w:color w:val="FF0000"/>
          <w:lang w:val="en-US"/>
        </w:rPr>
        <w:t xml:space="preserve"> disposal). </w:t>
      </w:r>
    </w:p>
    <w:sectPr w:rsidR="00DB4D82" w:rsidRPr="0009288F" w:rsidSect="00E23A96">
      <w:headerReference w:type="default" r:id="rId7"/>
      <w:pgSz w:w="11906" w:h="16838"/>
      <w:pgMar w:top="720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A" w:rsidRDefault="00913E8A" w:rsidP="004C37B5">
      <w:pPr>
        <w:spacing w:after="0" w:line="240" w:lineRule="auto"/>
      </w:pPr>
      <w:r>
        <w:separator/>
      </w:r>
    </w:p>
  </w:endnote>
  <w:endnote w:type="continuationSeparator" w:id="0">
    <w:p w:rsidR="00913E8A" w:rsidRDefault="00913E8A" w:rsidP="004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A" w:rsidRDefault="00913E8A" w:rsidP="004C37B5">
      <w:pPr>
        <w:spacing w:after="0" w:line="240" w:lineRule="auto"/>
      </w:pPr>
      <w:r>
        <w:separator/>
      </w:r>
    </w:p>
  </w:footnote>
  <w:footnote w:type="continuationSeparator" w:id="0">
    <w:p w:rsidR="00913E8A" w:rsidRDefault="00913E8A" w:rsidP="004C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41" w:rsidRDefault="000455E5" w:rsidP="009816E5">
    <w:pPr>
      <w:pStyle w:val="Kopfzeile"/>
      <w:jc w:val="center"/>
      <w:rPr>
        <w:b/>
        <w:sz w:val="36"/>
        <w:szCs w:val="36"/>
        <w:lang w:val="en-US"/>
      </w:rPr>
    </w:pPr>
    <w:r w:rsidRPr="009816E5">
      <w:rPr>
        <w:b/>
        <w:sz w:val="36"/>
        <w:szCs w:val="36"/>
        <w:lang w:val="en-US"/>
      </w:rPr>
      <w:t>HPLC-HR-MS sample sheet</w:t>
    </w:r>
  </w:p>
  <w:p w:rsidR="009816E5" w:rsidRPr="00E23A96" w:rsidRDefault="00E23A96" w:rsidP="00E23A96">
    <w:pPr>
      <w:pStyle w:val="Kopfzeile"/>
      <w:spacing w:after="240"/>
      <w:jc w:val="center"/>
      <w:rPr>
        <w:b/>
        <w:color w:val="BFBFBF" w:themeColor="background1" w:themeShade="BF"/>
        <w:sz w:val="24"/>
        <w:szCs w:val="24"/>
        <w:lang w:val="en-US"/>
      </w:rPr>
    </w:pPr>
    <w:r w:rsidRPr="00E23A96">
      <w:rPr>
        <w:rFonts w:ascii="ArialMT" w:eastAsiaTheme="minorHAnsi" w:hAnsi="ArialMT" w:cs="ArialMT"/>
        <w:color w:val="BFBFBF" w:themeColor="background1" w:themeShade="BF"/>
        <w:sz w:val="20"/>
        <w:szCs w:val="20"/>
        <w:lang w:val="en-US"/>
      </w:rPr>
      <w:t xml:space="preserve">Please send this form to: </w:t>
    </w:r>
    <w:r w:rsidRPr="00E23A96">
      <w:rPr>
        <w:rFonts w:ascii="Arial-BoldMT" w:eastAsiaTheme="minorHAnsi" w:hAnsi="Arial-BoldMT" w:cs="Arial-BoldMT"/>
        <w:b/>
        <w:bCs/>
        <w:color w:val="BFBFBF" w:themeColor="background1" w:themeShade="BF"/>
        <w:sz w:val="20"/>
        <w:szCs w:val="20"/>
        <w:lang w:val="en-US"/>
      </w:rPr>
      <w:t>cms</w:t>
    </w:r>
    <w:r w:rsidRPr="00E23A96">
      <w:rPr>
        <w:rFonts w:ascii="Arial-BoldMT" w:eastAsiaTheme="minorHAnsi" w:hAnsi="Arial-BoldMT" w:cs="Arial-BoldMT"/>
        <w:b/>
        <w:bCs/>
        <w:color w:val="BFBFBF" w:themeColor="background1" w:themeShade="BF"/>
        <w:sz w:val="20"/>
        <w:szCs w:val="20"/>
        <w:lang w:val="en-US"/>
      </w:rPr>
      <w:t>.ccb@tu-dortmund.de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F"/>
    <w:rsid w:val="0003706F"/>
    <w:rsid w:val="000455E5"/>
    <w:rsid w:val="0009288F"/>
    <w:rsid w:val="001043B9"/>
    <w:rsid w:val="001310FD"/>
    <w:rsid w:val="001312E6"/>
    <w:rsid w:val="00211663"/>
    <w:rsid w:val="0021307D"/>
    <w:rsid w:val="00236D84"/>
    <w:rsid w:val="00285F5D"/>
    <w:rsid w:val="004675BA"/>
    <w:rsid w:val="00476384"/>
    <w:rsid w:val="004B7A29"/>
    <w:rsid w:val="004C37B5"/>
    <w:rsid w:val="004D731A"/>
    <w:rsid w:val="004E424D"/>
    <w:rsid w:val="00511441"/>
    <w:rsid w:val="00512DC2"/>
    <w:rsid w:val="007478D0"/>
    <w:rsid w:val="0079534C"/>
    <w:rsid w:val="007D2B1A"/>
    <w:rsid w:val="007F20B3"/>
    <w:rsid w:val="007F5AB3"/>
    <w:rsid w:val="0080631B"/>
    <w:rsid w:val="008448D1"/>
    <w:rsid w:val="008B72D3"/>
    <w:rsid w:val="00913E8A"/>
    <w:rsid w:val="009816E5"/>
    <w:rsid w:val="0098462D"/>
    <w:rsid w:val="00A53FB5"/>
    <w:rsid w:val="00A6591C"/>
    <w:rsid w:val="00A9576F"/>
    <w:rsid w:val="00AC1F51"/>
    <w:rsid w:val="00B10C00"/>
    <w:rsid w:val="00B61CF7"/>
    <w:rsid w:val="00BE0D92"/>
    <w:rsid w:val="00DB4D82"/>
    <w:rsid w:val="00DF68B7"/>
    <w:rsid w:val="00E23A96"/>
    <w:rsid w:val="00E977BA"/>
    <w:rsid w:val="00F57B5C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6E127"/>
  <w15:chartTrackingRefBased/>
  <w15:docId w15:val="{866B7742-C5A5-4040-AF91-A8B6954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370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7B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7B5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13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6D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3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3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38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3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384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3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B2956-A5E1-4B3A-A254-4876EC8CE271}"/>
      </w:docPartPr>
      <w:docPartBody>
        <w:p w:rsidR="006D78C7" w:rsidRDefault="00792923">
          <w:r w:rsidRPr="007639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23"/>
    <w:rsid w:val="000178EE"/>
    <w:rsid w:val="003274A2"/>
    <w:rsid w:val="00432580"/>
    <w:rsid w:val="006D78C7"/>
    <w:rsid w:val="007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29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E276-5C2A-4630-BAB8-62C072E9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Schulz</dc:creator>
  <cp:keywords/>
  <dc:description/>
  <cp:lastModifiedBy>szue</cp:lastModifiedBy>
  <cp:revision>6</cp:revision>
  <dcterms:created xsi:type="dcterms:W3CDTF">2020-05-28T07:39:00Z</dcterms:created>
  <dcterms:modified xsi:type="dcterms:W3CDTF">2020-06-18T21:48:00Z</dcterms:modified>
</cp:coreProperties>
</file>